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1A5" w:rsidRDefault="00C631A5" w:rsidP="00C631A5">
      <w:pPr>
        <w:spacing w:after="0" w:line="240" w:lineRule="auto"/>
        <w:jc w:val="center"/>
        <w:rPr>
          <w:rFonts w:ascii="Segoe UI" w:eastAsia="Times New Roman" w:hAnsi="Segoe UI" w:cs="Segoe UI"/>
          <w:b/>
          <w:sz w:val="28"/>
          <w:szCs w:val="28"/>
        </w:rPr>
      </w:pPr>
      <w:r>
        <w:rPr>
          <w:rFonts w:ascii="Segoe UI" w:eastAsia="Times New Roman" w:hAnsi="Segoe UI" w:cs="Segoe UI"/>
          <w:b/>
          <w:noProof/>
          <w:sz w:val="28"/>
          <w:szCs w:val="28"/>
        </w:rPr>
        <w:drawing>
          <wp:inline distT="0" distB="0" distL="0" distR="0">
            <wp:extent cx="3183290" cy="4572000"/>
            <wp:effectExtent l="0" t="0" r="0" b="0"/>
            <wp:docPr id="1" name="Picture 1" descr="C:\Users\CA_Ticketing\Documents\SJE\Pameran Virtual CA 2020\MASTER FOLDER\Seniman UNDANGAN\YOGYAKARTA\Arya Pandjalu\Data Karya Arya Pandjalu\Nursing you, nursing 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_Ticketing\Documents\SJE\Pameran Virtual CA 2020\MASTER FOLDER\Seniman UNDANGAN\YOGYAKARTA\Arya Pandjalu\Data Karya Arya Pandjalu\Nursing you, nursing m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329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1A5" w:rsidRDefault="00C631A5" w:rsidP="00C631A5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</w:p>
    <w:p w:rsidR="00C631A5" w:rsidRPr="00D56425" w:rsidRDefault="00C631A5" w:rsidP="00C631A5">
      <w:pPr>
        <w:spacing w:after="0" w:line="240" w:lineRule="auto"/>
        <w:rPr>
          <w:rFonts w:ascii="Segoe UI" w:eastAsia="Times New Roman" w:hAnsi="Segoe UI" w:cs="Segoe UI"/>
          <w:b/>
          <w:sz w:val="28"/>
          <w:szCs w:val="28"/>
        </w:rPr>
      </w:pPr>
      <w:r w:rsidRPr="00D56425">
        <w:rPr>
          <w:rFonts w:ascii="Segoe UI" w:eastAsia="Times New Roman" w:hAnsi="Segoe UI" w:cs="Segoe UI"/>
          <w:b/>
          <w:sz w:val="28"/>
          <w:szCs w:val="28"/>
        </w:rPr>
        <w:t xml:space="preserve">Arya </w:t>
      </w:r>
      <w:proofErr w:type="spellStart"/>
      <w:r w:rsidRPr="00D56425">
        <w:rPr>
          <w:rFonts w:ascii="Segoe UI" w:eastAsia="Times New Roman" w:hAnsi="Segoe UI" w:cs="Segoe UI"/>
          <w:b/>
          <w:sz w:val="28"/>
          <w:szCs w:val="28"/>
        </w:rPr>
        <w:t>Pandjalu</w:t>
      </w:r>
      <w:proofErr w:type="spellEnd"/>
    </w:p>
    <w:p w:rsidR="00C631A5" w:rsidRPr="00D56425" w:rsidRDefault="00C631A5" w:rsidP="00C631A5">
      <w:pPr>
        <w:spacing w:after="0" w:line="240" w:lineRule="auto"/>
        <w:rPr>
          <w:rFonts w:ascii="Segoe UI" w:eastAsia="Times New Roman" w:hAnsi="Segoe UI" w:cs="Segoe UI"/>
        </w:rPr>
      </w:pPr>
      <w:r w:rsidRPr="00D651B6">
        <w:rPr>
          <w:rFonts w:ascii="Segoe UI" w:eastAsia="Times New Roman" w:hAnsi="Segoe UI" w:cs="Segoe UI"/>
          <w:b/>
          <w:sz w:val="24"/>
        </w:rPr>
        <w:t xml:space="preserve">Nursing You, Nursing Me </w:t>
      </w:r>
      <w:r w:rsidRPr="00D56425">
        <w:rPr>
          <w:rFonts w:ascii="Segoe UI" w:eastAsia="Times New Roman" w:hAnsi="Segoe UI" w:cs="Segoe UI"/>
        </w:rPr>
        <w:t>/ 2020</w:t>
      </w:r>
    </w:p>
    <w:p w:rsidR="00C631A5" w:rsidRPr="00D56425" w:rsidRDefault="00C631A5" w:rsidP="00C631A5">
      <w:pPr>
        <w:spacing w:after="0" w:line="240" w:lineRule="auto"/>
        <w:rPr>
          <w:rFonts w:ascii="Segoe UI" w:eastAsia="Times New Roman" w:hAnsi="Segoe UI" w:cs="Segoe UI"/>
        </w:rPr>
      </w:pPr>
      <w:r w:rsidRPr="00D56425">
        <w:rPr>
          <w:rFonts w:ascii="Segoe UI" w:eastAsia="Times New Roman" w:hAnsi="Segoe UI" w:cs="Segoe UI"/>
        </w:rPr>
        <w:t xml:space="preserve">Cat </w:t>
      </w:r>
      <w:proofErr w:type="spellStart"/>
      <w:r w:rsidRPr="00D56425">
        <w:rPr>
          <w:rFonts w:ascii="Segoe UI" w:eastAsia="Times New Roman" w:hAnsi="Segoe UI" w:cs="Segoe UI"/>
        </w:rPr>
        <w:t>akrilik</w:t>
      </w:r>
      <w:proofErr w:type="spellEnd"/>
      <w:r w:rsidRPr="00D56425">
        <w:rPr>
          <w:rFonts w:ascii="Segoe UI" w:eastAsia="Times New Roman" w:hAnsi="Segoe UI" w:cs="Segoe UI"/>
        </w:rPr>
        <w:t xml:space="preserve"> </w:t>
      </w:r>
      <w:proofErr w:type="spellStart"/>
      <w:r w:rsidRPr="00D56425">
        <w:rPr>
          <w:rFonts w:ascii="Segoe UI" w:eastAsia="Times New Roman" w:hAnsi="Segoe UI" w:cs="Segoe UI"/>
        </w:rPr>
        <w:t>dan</w:t>
      </w:r>
      <w:proofErr w:type="spellEnd"/>
      <w:r w:rsidRPr="00D56425">
        <w:rPr>
          <w:rFonts w:ascii="Segoe UI" w:eastAsia="Times New Roman" w:hAnsi="Segoe UI" w:cs="Segoe UI"/>
        </w:rPr>
        <w:t xml:space="preserve"> cat </w:t>
      </w:r>
      <w:proofErr w:type="spellStart"/>
      <w:r w:rsidRPr="00D56425">
        <w:rPr>
          <w:rFonts w:ascii="Segoe UI" w:eastAsia="Times New Roman" w:hAnsi="Segoe UI" w:cs="Segoe UI"/>
        </w:rPr>
        <w:t>semprot</w:t>
      </w:r>
      <w:proofErr w:type="spellEnd"/>
      <w:r w:rsidRPr="00D56425">
        <w:rPr>
          <w:rFonts w:ascii="Segoe UI" w:eastAsia="Times New Roman" w:hAnsi="Segoe UI" w:cs="Segoe UI"/>
        </w:rPr>
        <w:t xml:space="preserve"> di </w:t>
      </w:r>
      <w:proofErr w:type="spellStart"/>
      <w:r w:rsidRPr="00D56425">
        <w:rPr>
          <w:rFonts w:ascii="Segoe UI" w:eastAsia="Times New Roman" w:hAnsi="Segoe UI" w:cs="Segoe UI"/>
        </w:rPr>
        <w:t>atas</w:t>
      </w:r>
      <w:proofErr w:type="spellEnd"/>
      <w:r w:rsidRPr="00D56425">
        <w:rPr>
          <w:rFonts w:ascii="Segoe UI" w:eastAsia="Times New Roman" w:hAnsi="Segoe UI" w:cs="Segoe UI"/>
        </w:rPr>
        <w:t xml:space="preserve"> </w:t>
      </w:r>
      <w:proofErr w:type="spellStart"/>
      <w:r w:rsidRPr="00D56425">
        <w:rPr>
          <w:rFonts w:ascii="Segoe UI" w:eastAsia="Times New Roman" w:hAnsi="Segoe UI" w:cs="Segoe UI"/>
        </w:rPr>
        <w:t>kanvas</w:t>
      </w:r>
      <w:proofErr w:type="spellEnd"/>
    </w:p>
    <w:p w:rsidR="00C631A5" w:rsidRPr="00D56425" w:rsidRDefault="00C631A5" w:rsidP="00C631A5">
      <w:pPr>
        <w:spacing w:after="0" w:line="240" w:lineRule="auto"/>
        <w:rPr>
          <w:rFonts w:ascii="Segoe UI" w:eastAsia="Times New Roman" w:hAnsi="Segoe UI" w:cs="Segoe UI"/>
        </w:rPr>
      </w:pPr>
      <w:r w:rsidRPr="00D56425">
        <w:rPr>
          <w:rFonts w:ascii="Segoe UI" w:eastAsia="Times New Roman" w:hAnsi="Segoe UI" w:cs="Segoe UI"/>
        </w:rPr>
        <w:t xml:space="preserve">200 x </w:t>
      </w:r>
      <w:proofErr w:type="gramStart"/>
      <w:r w:rsidRPr="00D56425">
        <w:rPr>
          <w:rFonts w:ascii="Segoe UI" w:eastAsia="Times New Roman" w:hAnsi="Segoe UI" w:cs="Segoe UI"/>
        </w:rPr>
        <w:t>140  cm</w:t>
      </w:r>
      <w:proofErr w:type="gramEnd"/>
    </w:p>
    <w:p w:rsidR="00C631A5" w:rsidRPr="00D56425" w:rsidRDefault="00C631A5" w:rsidP="00C631A5">
      <w:pPr>
        <w:spacing w:after="0" w:line="240" w:lineRule="auto"/>
        <w:rPr>
          <w:rFonts w:ascii="Segoe UI" w:eastAsia="Times New Roman" w:hAnsi="Segoe UI" w:cs="Segoe UI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r>
        <w:rPr>
          <w:rFonts w:ascii="Segoe UI" w:eastAsia="Times New Roman" w:hAnsi="Segoe UI" w:cs="Segoe UI"/>
          <w:sz w:val="20"/>
          <w:szCs w:val="20"/>
        </w:rPr>
        <w:t xml:space="preserve">‘Nursing you, Nursing me’ (Kita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tidak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sendirian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)</w:t>
      </w: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proofErr w:type="gramStart"/>
      <w:r>
        <w:rPr>
          <w:rFonts w:ascii="Segoe UI" w:eastAsia="Times New Roman" w:hAnsi="Segoe UI" w:cs="Segoe UI"/>
          <w:sz w:val="20"/>
          <w:szCs w:val="20"/>
        </w:rPr>
        <w:t xml:space="preserve">Masker/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penutup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hidung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mulut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biasanya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identic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perawat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/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dunia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Kesehatan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sekarang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menjadi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kebutuhan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bahkan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jadi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kewajiban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untuk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mengenakannya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kehidupan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sehari-hari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kita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sekarang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Semua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terlihat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aneh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waspada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dalam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waktu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sama</w:t>
      </w:r>
      <w:proofErr w:type="spellEnd"/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juga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terlihat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lucu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kenormalan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baru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Ratusan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foto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orang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mengenakan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masker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yangs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kumpulkan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Instagram.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gramStart"/>
      <w:r>
        <w:rPr>
          <w:rFonts w:ascii="Segoe UI" w:eastAsia="Times New Roman" w:hAnsi="Segoe UI" w:cs="Segoe UI"/>
          <w:sz w:val="20"/>
          <w:szCs w:val="20"/>
        </w:rPr>
        <w:t xml:space="preserve">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antaranya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beberapa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orang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kenal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mulai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teman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semasa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kecil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teman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sekolah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sampai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teman-teman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jauh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berada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seberang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pulau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benua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Sebagian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adalah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wajah-wajah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imaginer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serta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foto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acak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temukan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postingan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Instagram.</w:t>
      </w:r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Sem</w:t>
      </w:r>
      <w:bookmarkStart w:id="0" w:name="_GoBack"/>
      <w:bookmarkEnd w:id="0"/>
      <w:r>
        <w:rPr>
          <w:rFonts w:ascii="Segoe UI" w:eastAsia="Times New Roman" w:hAnsi="Segoe UI" w:cs="Segoe UI"/>
          <w:sz w:val="20"/>
          <w:szCs w:val="20"/>
        </w:rPr>
        <w:t>ua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digambar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sederhana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spontan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tebal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tipis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garis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kuas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bebas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saling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menumpuk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satu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sama</w:t>
      </w:r>
      <w:proofErr w:type="spellEnd"/>
      <w:proofErr w:type="gram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lainnya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sehingga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menciptakan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igaji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r w:rsidRPr="00C631A5">
        <w:rPr>
          <w:rFonts w:ascii="Segoe UI" w:eastAsia="Times New Roman" w:hAnsi="Segoe UI" w:cs="Segoe UI"/>
          <w:i/>
          <w:sz w:val="20"/>
          <w:szCs w:val="20"/>
        </w:rPr>
        <w:t>chaotic</w:t>
      </w:r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tidak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jelas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tumpeng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tindih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Tetapi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tumpeng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tindih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garis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figure-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figur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itu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tambah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C631A5">
        <w:rPr>
          <w:rFonts w:ascii="Segoe UI" w:eastAsia="Times New Roman" w:hAnsi="Segoe UI" w:cs="Segoe UI"/>
          <w:i/>
          <w:sz w:val="20"/>
          <w:szCs w:val="20"/>
        </w:rPr>
        <w:t>background</w:t>
      </w:r>
      <w:r>
        <w:rPr>
          <w:rFonts w:ascii="Segoe UI" w:eastAsia="Times New Roman" w:hAnsi="Segoe UI" w:cs="Segoe UI"/>
          <w:sz w:val="20"/>
          <w:szCs w:val="20"/>
        </w:rPr>
        <w:t xml:space="preserve"> tipis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warna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r w:rsidRPr="00C631A5">
        <w:rPr>
          <w:rFonts w:ascii="Segoe UI" w:eastAsia="Times New Roman" w:hAnsi="Segoe UI" w:cs="Segoe UI"/>
          <w:i/>
          <w:sz w:val="20"/>
          <w:szCs w:val="20"/>
        </w:rPr>
        <w:t>fluorescent</w:t>
      </w:r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menimbulkan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semacam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vibrasi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bergerak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  <w:proofErr w:type="gramEnd"/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  <w:proofErr w:type="spellStart"/>
      <w:r>
        <w:rPr>
          <w:rFonts w:ascii="Segoe UI" w:eastAsia="Times New Roman" w:hAnsi="Segoe UI" w:cs="Segoe UI"/>
          <w:sz w:val="20"/>
          <w:szCs w:val="20"/>
        </w:rPr>
        <w:lastRenderedPageBreak/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karya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selain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mengabadikan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fenomena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terjadi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pandemic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covid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19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sedang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terjadi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di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dunia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saatini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melihat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bahwa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mereka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/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kita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tidak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mengunggah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foto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ekspresi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pose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menggunakan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berbagai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macam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masker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mereka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gunakan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tetapi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ada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menarik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sudut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pandang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yaitu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dalam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situasi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tidak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jelas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terbatas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mereka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semua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terlihat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optimis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kreatif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saling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menyemangati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untuk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kembali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menjalani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aktifitas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sehari-hari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tapi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memperhatikan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kesehatan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waspada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. </w:t>
      </w:r>
      <w:proofErr w:type="spellStart"/>
      <w:proofErr w:type="gramStart"/>
      <w:r>
        <w:rPr>
          <w:rFonts w:ascii="Segoe UI" w:eastAsia="Times New Roman" w:hAnsi="Segoe UI" w:cs="Segoe UI"/>
          <w:sz w:val="20"/>
          <w:szCs w:val="20"/>
        </w:rPr>
        <w:t>Karena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tidak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ada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pilihan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situasi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sekarang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mengajarkan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kita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introspeksi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perang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melawan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pandemic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ini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bukan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lagi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harus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dimenangkan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tetapi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agar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hidup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tetap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sehat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,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jiwa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raga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adalah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hal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lebih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penting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yang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kita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utamakan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agar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kuat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akhirnya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kita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harus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hidup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berdampingan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dengan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 xml:space="preserve"> </w:t>
      </w:r>
      <w:proofErr w:type="spellStart"/>
      <w:r>
        <w:rPr>
          <w:rFonts w:ascii="Segoe UI" w:eastAsia="Times New Roman" w:hAnsi="Segoe UI" w:cs="Segoe UI"/>
          <w:sz w:val="20"/>
          <w:szCs w:val="20"/>
        </w:rPr>
        <w:t>musuh</w:t>
      </w:r>
      <w:proofErr w:type="spellEnd"/>
      <w:r>
        <w:rPr>
          <w:rFonts w:ascii="Segoe UI" w:eastAsia="Times New Roman" w:hAnsi="Segoe UI" w:cs="Segoe UI"/>
          <w:sz w:val="20"/>
          <w:szCs w:val="20"/>
        </w:rPr>
        <w:t>.</w:t>
      </w:r>
      <w:proofErr w:type="gramEnd"/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p w:rsidR="00C631A5" w:rsidRPr="00D56425" w:rsidRDefault="00C631A5" w:rsidP="00C631A5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</w:rPr>
      </w:pPr>
    </w:p>
    <w:sectPr w:rsidR="00C631A5" w:rsidRPr="00D56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A5"/>
    <w:rsid w:val="005014D9"/>
    <w:rsid w:val="005501DA"/>
    <w:rsid w:val="00845A64"/>
    <w:rsid w:val="00C6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A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A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1A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1A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CA_Ticketing</dc:creator>
  <cp:lastModifiedBy>CA_Ticketing</cp:lastModifiedBy>
  <cp:revision>1</cp:revision>
  <dcterms:created xsi:type="dcterms:W3CDTF">2021-02-10T02:09:00Z</dcterms:created>
  <dcterms:modified xsi:type="dcterms:W3CDTF">2021-02-10T02:21:00Z</dcterms:modified>
</cp:coreProperties>
</file>